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Lowest cabinet‘s depth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7B05B9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aklėmis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Higrostatas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Higrostat with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PVC loveliuose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econdary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Screw tightened, isolated, vertical sliding bridge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>Cross-connection bride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nuo/from 0,5 iki/to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isolated vertical lifting (knife disconnect) bridge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 as provided in the terminals manufacturer catalog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Holes for Cabinet‘s body mounting holes for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The manufacturer may follow the standarts and certificates equivalent to IEC standarts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9"/>
  </w:num>
  <w:num w:numId="3" w16cid:durableId="1678000018">
    <w:abstractNumId w:val="1"/>
  </w:num>
  <w:num w:numId="4" w16cid:durableId="1703364573">
    <w:abstractNumId w:val="8"/>
  </w:num>
  <w:num w:numId="5" w16cid:durableId="135294786">
    <w:abstractNumId w:val="6"/>
  </w:num>
  <w:num w:numId="6" w16cid:durableId="1262839775">
    <w:abstractNumId w:val="4"/>
  </w:num>
  <w:num w:numId="7" w16cid:durableId="552042403">
    <w:abstractNumId w:val="3"/>
  </w:num>
  <w:num w:numId="8" w16cid:durableId="1992712514">
    <w:abstractNumId w:val="7"/>
  </w:num>
  <w:num w:numId="9" w16cid:durableId="1751342232">
    <w:abstractNumId w:val="0"/>
  </w:num>
  <w:num w:numId="10" w16cid:durableId="16630074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05B9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https://projektai.intranet.litgrid.eu/PWA/Balbieriškio%20TP/_layouts/15/DocIdRedir.aspx?ID=PVIS-1389109399-41</Url>
      <Description>PVIS-1389109399-41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1DA57D-CD4F-41A5-BD70-74C0116B6040}"/>
</file>

<file path=customXml/itemProps3.xml><?xml version="1.0" encoding="utf-8"?>
<ds:datastoreItem xmlns:ds="http://schemas.openxmlformats.org/officeDocument/2006/customXml" ds:itemID="{96A0BB21-08F1-4D64-AC2F-08B50FAE2954}"/>
</file>

<file path=customXml/itemProps4.xml><?xml version="1.0" encoding="utf-8"?>
<ds:datastoreItem xmlns:ds="http://schemas.openxmlformats.org/officeDocument/2006/customXml" ds:itemID="{CE829D9A-74EE-4591-A614-1335CA5C0A14}"/>
</file>

<file path=customXml/itemProps5.xml><?xml version="1.0" encoding="utf-8"?>
<ds:datastoreItem xmlns:ds="http://schemas.openxmlformats.org/officeDocument/2006/customXml" ds:itemID="{E943D96A-F027-46CA-AE76-2D6FF5601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11864</Words>
  <Characters>6763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2c54b04a-4210-4119-94db-e2d935809701</vt:lpwstr>
  </property>
</Properties>
</file>